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51" w:rsidRDefault="00967151" w:rsidP="00967151">
      <w:pPr>
        <w:pBdr>
          <w:bottom w:val="single" w:sz="12" w:space="1" w:color="auto"/>
        </w:pBdr>
        <w:jc w:val="center"/>
        <w:rPr>
          <w:sz w:val="20"/>
          <w:szCs w:val="20"/>
          <w14:shadow w14:blurRad="55003" w14:dist="50800" w14:dir="5400000" w14:sx="100000" w14:sy="100000" w14:kx="0" w14:ky="0" w14:algn="tl">
            <w14:srgbClr w14:val="000000">
              <w14:alpha w14:val="67000"/>
            </w14:srgbClr>
          </w14:shadow>
          <w14:textOutline w14:w="8890" w14:cap="flat" w14:cmpd="sng" w14:algn="ctr">
            <w14:noFill/>
            <w14:prstDash w14:val="solid"/>
            <w14:miter w14:lim="0"/>
          </w14:textOutline>
        </w:rPr>
      </w:pPr>
      <w:bookmarkStart w:id="0" w:name="_GoBack"/>
      <w:r>
        <w:rPr>
          <w:b/>
        </w:rPr>
        <w:t>COLLABORATIVE AGREEMENT FOR PUBLIC HEALTH PRACTICE</w:t>
      </w:r>
    </w:p>
    <w:bookmarkEnd w:id="0"/>
    <w:p w:rsidR="00967151" w:rsidRDefault="00967151" w:rsidP="00967151">
      <w:pPr>
        <w:pBdr>
          <w:bottom w:val="single" w:sz="12" w:space="1" w:color="auto"/>
        </w:pBdr>
        <w:jc w:val="center"/>
        <w:rPr>
          <w:b/>
        </w:rPr>
      </w:pPr>
      <w:r>
        <w:rPr>
          <w:b/>
        </w:rPr>
        <w:t>(Agency or Dentist LLPC)</w:t>
      </w:r>
    </w:p>
    <w:p w:rsidR="00967151" w:rsidRDefault="00967151" w:rsidP="00967151">
      <w:pPr>
        <w:jc w:val="both"/>
        <w:rPr>
          <w:sz w:val="16"/>
          <w:szCs w:val="16"/>
        </w:rPr>
      </w:pPr>
      <w:r>
        <w:rPr>
          <w:sz w:val="16"/>
          <w:szCs w:val="16"/>
        </w:rPr>
        <w:t>This document will serve as a “Collaborative Agreement”, and is a written binding document between “Dentist” and “Dental Hygienist”, employed under the public health setting of a _______ ____________________________________________________noted as _________________________________.</w:t>
      </w:r>
    </w:p>
    <w:p w:rsidR="00967151" w:rsidRDefault="00967151" w:rsidP="00967151">
      <w:pPr>
        <w:spacing w:line="240" w:lineRule="auto"/>
        <w:jc w:val="both"/>
        <w:rPr>
          <w:sz w:val="16"/>
          <w:szCs w:val="16"/>
        </w:rPr>
      </w:pPr>
      <w:r>
        <w:rPr>
          <w:sz w:val="16"/>
          <w:szCs w:val="16"/>
        </w:rPr>
        <w:t>The “Dentist”, ___________________________________   WV License Number _________</w:t>
      </w:r>
    </w:p>
    <w:p w:rsidR="00967151" w:rsidRDefault="00967151" w:rsidP="00967151">
      <w:pPr>
        <w:spacing w:line="240" w:lineRule="auto"/>
        <w:jc w:val="both"/>
        <w:rPr>
          <w:sz w:val="16"/>
          <w:szCs w:val="16"/>
        </w:rPr>
      </w:pPr>
      <w:r>
        <w:rPr>
          <w:sz w:val="16"/>
          <w:szCs w:val="16"/>
        </w:rPr>
        <w:t xml:space="preserve"> </w:t>
      </w:r>
      <w:proofErr w:type="gramStart"/>
      <w:r>
        <w:rPr>
          <w:sz w:val="16"/>
          <w:szCs w:val="16"/>
        </w:rPr>
        <w:t>residing</w:t>
      </w:r>
      <w:proofErr w:type="gramEnd"/>
      <w:r>
        <w:rPr>
          <w:sz w:val="16"/>
          <w:szCs w:val="16"/>
        </w:rPr>
        <w:t xml:space="preserve"> at ________________________________________________________________  Phone ______________________</w:t>
      </w:r>
    </w:p>
    <w:p w:rsidR="00967151" w:rsidRDefault="00967151" w:rsidP="00967151">
      <w:pPr>
        <w:spacing w:line="240" w:lineRule="auto"/>
        <w:jc w:val="both"/>
        <w:rPr>
          <w:sz w:val="16"/>
          <w:szCs w:val="16"/>
        </w:rPr>
      </w:pPr>
      <w:proofErr w:type="gramStart"/>
      <w:r>
        <w:rPr>
          <w:sz w:val="16"/>
          <w:szCs w:val="16"/>
        </w:rPr>
        <w:t>and</w:t>
      </w:r>
      <w:proofErr w:type="gramEnd"/>
      <w:r>
        <w:rPr>
          <w:sz w:val="16"/>
          <w:szCs w:val="16"/>
        </w:rPr>
        <w:t xml:space="preserve"> practicing dentistry (as an employee of ______________________, located in ______________________, WV) OR (in a  </w:t>
      </w:r>
    </w:p>
    <w:p w:rsidR="00967151" w:rsidRDefault="00967151" w:rsidP="00967151">
      <w:pPr>
        <w:spacing w:line="240" w:lineRule="auto"/>
        <w:jc w:val="both"/>
        <w:rPr>
          <w:sz w:val="16"/>
          <w:szCs w:val="16"/>
        </w:rPr>
      </w:pPr>
      <w:proofErr w:type="gramStart"/>
      <w:r>
        <w:rPr>
          <w:sz w:val="16"/>
          <w:szCs w:val="16"/>
        </w:rPr>
        <w:t>private</w:t>
      </w:r>
      <w:proofErr w:type="gramEnd"/>
      <w:r>
        <w:rPr>
          <w:sz w:val="16"/>
          <w:szCs w:val="16"/>
        </w:rPr>
        <w:t xml:space="preserve"> practice in _____________________________, WV)</w:t>
      </w:r>
    </w:p>
    <w:p w:rsidR="00967151" w:rsidRDefault="00967151" w:rsidP="00967151">
      <w:pPr>
        <w:spacing w:line="240" w:lineRule="auto"/>
        <w:jc w:val="both"/>
        <w:rPr>
          <w:sz w:val="16"/>
          <w:szCs w:val="16"/>
        </w:rPr>
      </w:pPr>
      <w:r>
        <w:rPr>
          <w:sz w:val="16"/>
          <w:szCs w:val="16"/>
        </w:rPr>
        <w:t>The “Dental Hygienist”__________________________________ WV License Number _________</w:t>
      </w:r>
    </w:p>
    <w:p w:rsidR="00967151" w:rsidRDefault="00967151" w:rsidP="00967151">
      <w:pPr>
        <w:spacing w:line="240" w:lineRule="auto"/>
        <w:jc w:val="both"/>
        <w:rPr>
          <w:sz w:val="16"/>
          <w:szCs w:val="16"/>
        </w:rPr>
      </w:pPr>
      <w:r>
        <w:rPr>
          <w:sz w:val="16"/>
          <w:szCs w:val="16"/>
        </w:rPr>
        <w:t>Residing at ___________________________________________________________ Phone _______________________</w:t>
      </w:r>
    </w:p>
    <w:p w:rsidR="00967151" w:rsidRDefault="00967151" w:rsidP="00967151">
      <w:pPr>
        <w:spacing w:line="240" w:lineRule="auto"/>
        <w:jc w:val="both"/>
        <w:rPr>
          <w:sz w:val="16"/>
          <w:szCs w:val="16"/>
        </w:rPr>
      </w:pPr>
      <w:proofErr w:type="gramStart"/>
      <w:r>
        <w:rPr>
          <w:sz w:val="16"/>
          <w:szCs w:val="16"/>
        </w:rPr>
        <w:t>and</w:t>
      </w:r>
      <w:proofErr w:type="gramEnd"/>
      <w:r>
        <w:rPr>
          <w:sz w:val="16"/>
          <w:szCs w:val="16"/>
        </w:rPr>
        <w:t xml:space="preserve"> practicing public health dental hygiene as an employee of _________________________________ WV.</w:t>
      </w:r>
    </w:p>
    <w:p w:rsidR="00967151" w:rsidRDefault="00967151" w:rsidP="00967151">
      <w:pPr>
        <w:spacing w:line="240" w:lineRule="auto"/>
        <w:jc w:val="both"/>
        <w:rPr>
          <w:sz w:val="16"/>
          <w:szCs w:val="16"/>
        </w:rPr>
      </w:pPr>
      <w:r>
        <w:rPr>
          <w:sz w:val="16"/>
          <w:szCs w:val="16"/>
        </w:rPr>
        <w:t>Dental Hygienist shall practice under public health supervision at all sites operated by _____________________________ (list site and location of all sites)</w:t>
      </w:r>
    </w:p>
    <w:p w:rsidR="00967151" w:rsidRDefault="00967151" w:rsidP="00967151">
      <w:pPr>
        <w:spacing w:line="240" w:lineRule="auto"/>
        <w:jc w:val="both"/>
        <w:rPr>
          <w:b/>
          <w:sz w:val="16"/>
          <w:szCs w:val="16"/>
        </w:rPr>
      </w:pPr>
      <w:r>
        <w:rPr>
          <w:b/>
          <w:sz w:val="16"/>
          <w:szCs w:val="16"/>
        </w:rPr>
        <w:t>OR</w:t>
      </w:r>
    </w:p>
    <w:p w:rsidR="00967151" w:rsidRDefault="00967151" w:rsidP="00967151">
      <w:pPr>
        <w:spacing w:line="240" w:lineRule="auto"/>
        <w:jc w:val="both"/>
        <w:rPr>
          <w:sz w:val="16"/>
          <w:szCs w:val="16"/>
        </w:rPr>
      </w:pPr>
      <w:r>
        <w:rPr>
          <w:sz w:val="16"/>
          <w:szCs w:val="16"/>
        </w:rPr>
        <w:t>Dental Hygienist shall practice under public health supervision at all sites listed ____________________: (list site and location of all sites)</w:t>
      </w:r>
    </w:p>
    <w:p w:rsidR="00967151" w:rsidRDefault="00967151" w:rsidP="00967151">
      <w:pPr>
        <w:spacing w:line="240" w:lineRule="auto"/>
        <w:jc w:val="both"/>
        <w:rPr>
          <w:sz w:val="16"/>
          <w:szCs w:val="16"/>
        </w:rPr>
      </w:pPr>
      <w:r>
        <w:rPr>
          <w:sz w:val="16"/>
          <w:szCs w:val="16"/>
        </w:rPr>
        <w:t>Dental Hygienist shall conduct procedures listed as allowable by the West Virginia Board of Dentistry, under Public Health Supervision, and in accordance with the standard of practice; this pertains to abiding by all OSHA and HIPAA guidelines and complying with all Policies and Procedures listed in Manuals.</w:t>
      </w:r>
    </w:p>
    <w:p w:rsidR="00967151" w:rsidRDefault="00967151" w:rsidP="00967151">
      <w:pPr>
        <w:spacing w:line="240" w:lineRule="auto"/>
        <w:jc w:val="both"/>
        <w:rPr>
          <w:sz w:val="16"/>
          <w:szCs w:val="16"/>
        </w:rPr>
      </w:pPr>
      <w:r>
        <w:rPr>
          <w:sz w:val="16"/>
          <w:szCs w:val="16"/>
        </w:rPr>
        <w:t>Dentist agrees to be available to provide an appropriate level of contact, communication, collaboration, and consultation with the dental hygienist, although the dentist may not be present when the procedures are performed, as indicated by the WV Board of Dentistry.  In addition to providing follow-up care for the patients seen by the collaborating dental hygienist, dentist will be responsible for the services provided by the collaborating dental hygienist.</w:t>
      </w:r>
    </w:p>
    <w:p w:rsidR="00967151" w:rsidRDefault="00967151" w:rsidP="00967151">
      <w:pPr>
        <w:spacing w:line="240" w:lineRule="auto"/>
        <w:jc w:val="both"/>
        <w:rPr>
          <w:sz w:val="16"/>
          <w:szCs w:val="16"/>
        </w:rPr>
      </w:pPr>
      <w:r>
        <w:rPr>
          <w:sz w:val="16"/>
          <w:szCs w:val="16"/>
        </w:rPr>
        <w:t>Dentist/Agency will be solely responsible for billing and collection, patient records maintenance, and will provide malpractice under FTCA coverage.</w:t>
      </w:r>
    </w:p>
    <w:p w:rsidR="00967151" w:rsidRDefault="00967151" w:rsidP="00967151">
      <w:pPr>
        <w:spacing w:line="240" w:lineRule="auto"/>
        <w:jc w:val="both"/>
        <w:rPr>
          <w:sz w:val="16"/>
          <w:szCs w:val="16"/>
        </w:rPr>
      </w:pPr>
    </w:p>
    <w:p w:rsidR="00967151" w:rsidRDefault="00967151" w:rsidP="00967151">
      <w:pPr>
        <w:spacing w:line="240" w:lineRule="auto"/>
        <w:jc w:val="both"/>
        <w:rPr>
          <w:b/>
          <w:sz w:val="20"/>
          <w:szCs w:val="20"/>
        </w:rPr>
      </w:pPr>
      <w:r>
        <w:rPr>
          <w:b/>
          <w:sz w:val="20"/>
          <w:szCs w:val="20"/>
        </w:rPr>
        <w:t>Dentist _______________________________________________________    Date_______________________</w:t>
      </w:r>
    </w:p>
    <w:p w:rsidR="00967151" w:rsidRDefault="00967151" w:rsidP="00967151">
      <w:pPr>
        <w:spacing w:line="240" w:lineRule="auto"/>
        <w:jc w:val="both"/>
        <w:rPr>
          <w:b/>
          <w:sz w:val="20"/>
          <w:szCs w:val="20"/>
        </w:rPr>
      </w:pPr>
    </w:p>
    <w:p w:rsidR="00967151" w:rsidRDefault="00967151" w:rsidP="00967151">
      <w:pPr>
        <w:spacing w:line="240" w:lineRule="auto"/>
        <w:jc w:val="both"/>
        <w:rPr>
          <w:b/>
          <w:sz w:val="20"/>
          <w:szCs w:val="20"/>
        </w:rPr>
      </w:pPr>
      <w:r>
        <w:rPr>
          <w:b/>
          <w:sz w:val="20"/>
          <w:szCs w:val="20"/>
        </w:rPr>
        <w:t>Dental Hygienist________________________________________________    Date_______________________</w:t>
      </w:r>
    </w:p>
    <w:p w:rsidR="00967151" w:rsidRDefault="00967151" w:rsidP="00967151">
      <w:pPr>
        <w:spacing w:line="240" w:lineRule="auto"/>
        <w:jc w:val="both"/>
        <w:rPr>
          <w:b/>
          <w:sz w:val="20"/>
          <w:szCs w:val="20"/>
        </w:rPr>
      </w:pPr>
    </w:p>
    <w:p w:rsidR="00967151" w:rsidRDefault="00967151" w:rsidP="00967151">
      <w:pPr>
        <w:spacing w:line="240" w:lineRule="auto"/>
        <w:jc w:val="both"/>
        <w:rPr>
          <w:b/>
          <w:sz w:val="20"/>
          <w:szCs w:val="20"/>
        </w:rPr>
      </w:pPr>
      <w:r>
        <w:rPr>
          <w:b/>
          <w:sz w:val="20"/>
          <w:szCs w:val="20"/>
        </w:rPr>
        <w:t>Organization/Agency____________________________________________</w:t>
      </w:r>
      <w:r>
        <w:rPr>
          <w:b/>
          <w:sz w:val="20"/>
          <w:szCs w:val="20"/>
        </w:rPr>
        <w:tab/>
        <w:t xml:space="preserve"> Date_______________________</w:t>
      </w:r>
    </w:p>
    <w:p w:rsidR="00967151" w:rsidRDefault="00967151" w:rsidP="00967151">
      <w:pPr>
        <w:spacing w:line="240" w:lineRule="auto"/>
        <w:jc w:val="both"/>
        <w:rPr>
          <w:b/>
          <w:sz w:val="20"/>
          <w:szCs w:val="20"/>
        </w:rPr>
      </w:pPr>
    </w:p>
    <w:p w:rsidR="00967151" w:rsidRDefault="00967151" w:rsidP="00967151">
      <w:pPr>
        <w:spacing w:line="240" w:lineRule="auto"/>
        <w:jc w:val="both"/>
        <w:rPr>
          <w:b/>
          <w:sz w:val="20"/>
          <w:szCs w:val="20"/>
        </w:rPr>
      </w:pPr>
      <w:r>
        <w:rPr>
          <w:b/>
          <w:sz w:val="20"/>
          <w:szCs w:val="20"/>
        </w:rPr>
        <w:t>*This is a suggested format for a collaborative agreement</w:t>
      </w:r>
    </w:p>
    <w:p w:rsidR="00967151" w:rsidRDefault="00967151" w:rsidP="00967151">
      <w:pPr>
        <w:tabs>
          <w:tab w:val="left" w:pos="7200"/>
        </w:tabs>
        <w:rPr>
          <w:rFonts w:ascii="Arial" w:eastAsia="Times New Roman" w:hAnsi="Arial" w:cs="Times New Roman"/>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7313295</wp:posOffset>
                </wp:positionH>
                <wp:positionV relativeFrom="page">
                  <wp:posOffset>461010</wp:posOffset>
                </wp:positionV>
                <wp:extent cx="3880485" cy="0"/>
                <wp:effectExtent l="0" t="0" r="2476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04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75.85pt,36.3pt" to="881.4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">
                <w10:wrap anchory="page"/>
              </v:line>
            </w:pict>
          </mc:Fallback>
        </mc:AlternateContent>
      </w:r>
      <w:r>
        <w:rPr>
          <w:rFonts w:ascii="Arial" w:eastAsia="Times New Roman" w:hAnsi="Arial" w:cs="Times New Roman"/>
          <w:b/>
          <w:sz w:val="24"/>
          <w:szCs w:val="24"/>
        </w:rPr>
        <w:t xml:space="preserve">                                                                                                        </w:t>
      </w:r>
    </w:p>
    <w:p w:rsidR="008E399A" w:rsidRDefault="00967151"/>
    <w:sectPr w:rsidR="008E3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51"/>
    <w:rsid w:val="00967151"/>
    <w:rsid w:val="00AB6805"/>
    <w:rsid w:val="00C9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12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2014-06-09T13:07:00Z</dcterms:created>
  <dcterms:modified xsi:type="dcterms:W3CDTF">2014-06-09T13:07:00Z</dcterms:modified>
</cp:coreProperties>
</file>